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6F11" w14:textId="77777777" w:rsidR="00F4082C" w:rsidRPr="003A2119" w:rsidRDefault="00F4082C" w:rsidP="00F4082C">
      <w:proofErr w:type="spellStart"/>
      <w:r w:rsidRPr="003A2119">
        <w:t>Félévente</w:t>
      </w:r>
      <w:proofErr w:type="spellEnd"/>
      <w:r w:rsidRPr="003A2119">
        <w:t xml:space="preserve"> végzendő vizsgálatok</w:t>
      </w:r>
    </w:p>
    <w:p w14:paraId="1EEAC9CD" w14:textId="77777777" w:rsidR="00F4082C" w:rsidRPr="003A2119" w:rsidRDefault="00F4082C" w:rsidP="00F4082C">
      <w:r w:rsidRPr="003A2119">
        <w:t>Munkahely: ………………………………………</w:t>
      </w:r>
      <w:proofErr w:type="gramStart"/>
      <w:r w:rsidRPr="003A2119">
        <w:t>…….</w:t>
      </w:r>
      <w:proofErr w:type="gramEnd"/>
      <w:r w:rsidRPr="003A2119">
        <w:t>.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1387"/>
        <w:gridCol w:w="2320"/>
        <w:gridCol w:w="1387"/>
        <w:gridCol w:w="2320"/>
      </w:tblGrid>
      <w:tr w:rsidR="00F4082C" w:rsidRPr="003A2119" w14:paraId="34273770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304C833B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vizsgálat</w:t>
            </w:r>
          </w:p>
        </w:tc>
        <w:tc>
          <w:tcPr>
            <w:tcW w:w="1387" w:type="dxa"/>
            <w:vAlign w:val="center"/>
          </w:tcPr>
          <w:p w14:paraId="02534C66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dátum</w:t>
            </w:r>
          </w:p>
        </w:tc>
        <w:tc>
          <w:tcPr>
            <w:tcW w:w="2320" w:type="dxa"/>
            <w:vAlign w:val="center"/>
          </w:tcPr>
          <w:p w14:paraId="50A68FFD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megjegyzés</w:t>
            </w:r>
          </w:p>
        </w:tc>
        <w:tc>
          <w:tcPr>
            <w:tcW w:w="1387" w:type="dxa"/>
            <w:vAlign w:val="center"/>
          </w:tcPr>
          <w:p w14:paraId="20EEB9D3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dátum</w:t>
            </w:r>
          </w:p>
        </w:tc>
        <w:tc>
          <w:tcPr>
            <w:tcW w:w="2320" w:type="dxa"/>
            <w:vAlign w:val="center"/>
          </w:tcPr>
          <w:p w14:paraId="015BA720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megjegyzés</w:t>
            </w:r>
          </w:p>
        </w:tc>
      </w:tr>
      <w:tr w:rsidR="00F4082C" w:rsidRPr="003A2119" w14:paraId="7CE22B84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5F86A219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Kazetták szemrevételezése és karbantartása</w:t>
            </w:r>
          </w:p>
        </w:tc>
        <w:tc>
          <w:tcPr>
            <w:tcW w:w="1387" w:type="dxa"/>
            <w:vAlign w:val="center"/>
          </w:tcPr>
          <w:p w14:paraId="4B057954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2C0C5E63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718DD1C1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68B4D87D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11781FEC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0BAC6DAD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Erősítőfóliák karbantartása</w:t>
            </w:r>
          </w:p>
        </w:tc>
        <w:tc>
          <w:tcPr>
            <w:tcW w:w="1387" w:type="dxa"/>
            <w:vAlign w:val="center"/>
          </w:tcPr>
          <w:p w14:paraId="70F85019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0125CF83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229694F5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05DD2F9C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7B6F7426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486D4AF5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Kazetták fényzárása</w:t>
            </w:r>
          </w:p>
        </w:tc>
        <w:tc>
          <w:tcPr>
            <w:tcW w:w="1387" w:type="dxa"/>
            <w:vAlign w:val="center"/>
          </w:tcPr>
          <w:p w14:paraId="23E16D43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1A2973D1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434CCF8C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74C317A8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5677A0F3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7DC7DA33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Erősítőfólia-film kontaktus</w:t>
            </w:r>
          </w:p>
        </w:tc>
        <w:tc>
          <w:tcPr>
            <w:tcW w:w="1387" w:type="dxa"/>
            <w:vAlign w:val="center"/>
          </w:tcPr>
          <w:p w14:paraId="770AD53A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75A31844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0CE6CED5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0D998B09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1D36499D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46666B76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Sötétkamra fényzárása</w:t>
            </w:r>
          </w:p>
        </w:tc>
        <w:tc>
          <w:tcPr>
            <w:tcW w:w="1387" w:type="dxa"/>
            <w:vAlign w:val="center"/>
          </w:tcPr>
          <w:p w14:paraId="623557E5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3379D7B7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6455540E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38868F5A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7D2146C7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46B2BE50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Sötétkamralámpák megfelelősége</w:t>
            </w:r>
          </w:p>
        </w:tc>
        <w:tc>
          <w:tcPr>
            <w:tcW w:w="1387" w:type="dxa"/>
            <w:vAlign w:val="center"/>
          </w:tcPr>
          <w:p w14:paraId="523BD855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5CE7037A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vAlign w:val="center"/>
          </w:tcPr>
          <w:p w14:paraId="257D4DEB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vAlign w:val="center"/>
          </w:tcPr>
          <w:p w14:paraId="5322E7BE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F4082C" w:rsidRPr="003A2119" w14:paraId="4B8215D9" w14:textId="77777777" w:rsidTr="00301B2C">
        <w:trPr>
          <w:trHeight w:val="806"/>
          <w:jc w:val="center"/>
        </w:trPr>
        <w:tc>
          <w:tcPr>
            <w:tcW w:w="2078" w:type="dxa"/>
            <w:vAlign w:val="center"/>
          </w:tcPr>
          <w:p w14:paraId="00A52992" w14:textId="77777777" w:rsidR="00F4082C" w:rsidRPr="003A2119" w:rsidRDefault="00F4082C" w:rsidP="00301B2C">
            <w:pPr>
              <w:spacing w:after="0"/>
              <w:rPr>
                <w:rFonts w:cs="Calibri"/>
                <w:b/>
              </w:rPr>
            </w:pPr>
            <w:r w:rsidRPr="003A2119">
              <w:rPr>
                <w:rFonts w:cs="Calibri"/>
                <w:b/>
              </w:rPr>
              <w:t>Filmnéző szekrények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5B388175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21CB40EB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D864D64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7453BCE2" w14:textId="77777777" w:rsidR="00F4082C" w:rsidRPr="003A2119" w:rsidRDefault="00F4082C" w:rsidP="00301B2C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30624CF0" w14:textId="77777777" w:rsidR="00D555A3" w:rsidRDefault="00D555A3"/>
    <w:sectPr w:rsidR="00D5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C"/>
    <w:rsid w:val="00D555A3"/>
    <w:rsid w:val="00F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086"/>
  <w15:chartTrackingRefBased/>
  <w15:docId w15:val="{C8BA4AE1-5CE1-406C-9CBE-54267725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82C"/>
    <w:pPr>
      <w:spacing w:after="1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Kránicz Zsuzsanna</dc:creator>
  <cp:keywords/>
  <dc:description/>
  <cp:lastModifiedBy>Kránicz Zsuzsanna</cp:lastModifiedBy>
  <cp:revision>1</cp:revision>
  <dcterms:created xsi:type="dcterms:W3CDTF">2021-02-04T08:47:00Z</dcterms:created>
  <dcterms:modified xsi:type="dcterms:W3CDTF">2021-02-04T08:47:00Z</dcterms:modified>
</cp:coreProperties>
</file>